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30C40" w14:textId="77777777" w:rsidR="001A19A3" w:rsidRDefault="001A19A3" w:rsidP="00697731">
      <w:pPr>
        <w:spacing w:after="0" w:line="240" w:lineRule="auto"/>
        <w:ind w:left="-450" w:right="-360"/>
        <w:rPr>
          <w:rFonts w:ascii="Times New Roman" w:eastAsia="Times New Roman" w:hAnsi="Times New Roman" w:cs="Times New Roman"/>
          <w:b/>
          <w:bCs/>
          <w:color w:val="000000"/>
          <w:sz w:val="19"/>
          <w:szCs w:val="19"/>
        </w:rPr>
      </w:pPr>
    </w:p>
    <w:p w14:paraId="6C39AE37" w14:textId="77777777" w:rsidR="001A19A3" w:rsidRDefault="001A19A3" w:rsidP="00697731">
      <w:pPr>
        <w:spacing w:after="0" w:line="240" w:lineRule="auto"/>
        <w:ind w:left="-450" w:right="-360"/>
        <w:rPr>
          <w:rFonts w:ascii="Times New Roman" w:eastAsia="Times New Roman" w:hAnsi="Times New Roman" w:cs="Times New Roman"/>
          <w:b/>
          <w:bCs/>
          <w:color w:val="000000"/>
          <w:sz w:val="19"/>
          <w:szCs w:val="19"/>
        </w:rPr>
      </w:pPr>
    </w:p>
    <w:p w14:paraId="7BDD724E" w14:textId="77777777" w:rsidR="001A19A3" w:rsidRDefault="001A19A3" w:rsidP="00697731">
      <w:pPr>
        <w:spacing w:after="0" w:line="240" w:lineRule="auto"/>
        <w:ind w:left="-450" w:right="-360"/>
        <w:rPr>
          <w:rFonts w:ascii="Times New Roman" w:eastAsia="Times New Roman" w:hAnsi="Times New Roman" w:cs="Times New Roman"/>
          <w:b/>
          <w:bCs/>
          <w:color w:val="000000"/>
          <w:sz w:val="19"/>
          <w:szCs w:val="19"/>
        </w:rPr>
      </w:pPr>
    </w:p>
    <w:p w14:paraId="79772420" w14:textId="77777777" w:rsidR="001A19A3" w:rsidRDefault="001A19A3" w:rsidP="00697731">
      <w:pPr>
        <w:spacing w:after="0" w:line="240" w:lineRule="auto"/>
        <w:ind w:left="-450" w:right="-360"/>
        <w:rPr>
          <w:rFonts w:ascii="Times New Roman" w:eastAsia="Times New Roman" w:hAnsi="Times New Roman" w:cs="Times New Roman"/>
          <w:b/>
          <w:bCs/>
          <w:color w:val="000000"/>
          <w:sz w:val="19"/>
          <w:szCs w:val="19"/>
        </w:rPr>
      </w:pPr>
    </w:p>
    <w:p w14:paraId="6AB1E153" w14:textId="77777777" w:rsidR="001A19A3" w:rsidRDefault="001A19A3" w:rsidP="001A19A3">
      <w:pPr>
        <w:spacing w:after="0" w:line="240" w:lineRule="auto"/>
        <w:ind w:left="-450" w:right="-360" w:firstLine="450"/>
        <w:rPr>
          <w:rFonts w:ascii="Times New Roman" w:eastAsia="Times New Roman" w:hAnsi="Times New Roman" w:cs="Times New Roman"/>
          <w:b/>
          <w:bCs/>
          <w:color w:val="000000"/>
          <w:sz w:val="19"/>
          <w:szCs w:val="19"/>
        </w:rPr>
      </w:pPr>
    </w:p>
    <w:p w14:paraId="2A593442" w14:textId="3543AAF7" w:rsidR="0096444A" w:rsidRPr="001A19A3" w:rsidRDefault="001438D6" w:rsidP="001438D6">
      <w:pPr>
        <w:spacing w:after="0" w:line="240" w:lineRule="auto"/>
        <w:ind w:left="-450" w:right="-360" w:firstLine="450"/>
        <w:rPr>
          <w:rFonts w:ascii="Arial" w:eastAsia="Times New Roman" w:hAnsi="Arial" w:cs="Arial"/>
          <w:b/>
          <w:bCs/>
          <w:color w:val="000000"/>
          <w:sz w:val="19"/>
          <w:szCs w:val="19"/>
        </w:rPr>
      </w:pPr>
      <w:r>
        <w:rPr>
          <w:rFonts w:ascii="Arial" w:eastAsia="Times New Roman" w:hAnsi="Arial" w:cs="Arial"/>
          <w:b/>
          <w:bCs/>
          <w:color w:val="000000"/>
          <w:sz w:val="19"/>
          <w:szCs w:val="19"/>
        </w:rPr>
        <w:t>FOR IMMEDIATE RELEASE</w:t>
      </w:r>
      <w:r w:rsidR="009E4319" w:rsidRPr="001A19A3">
        <w:rPr>
          <w:rFonts w:ascii="Arial" w:eastAsia="Times New Roman" w:hAnsi="Arial" w:cs="Arial"/>
          <w:b/>
          <w:bCs/>
          <w:color w:val="000000"/>
          <w:sz w:val="19"/>
          <w:szCs w:val="19"/>
        </w:rPr>
        <w:t xml:space="preserve">   </w:t>
      </w:r>
    </w:p>
    <w:p w14:paraId="6FD81F62" w14:textId="77777777" w:rsidR="001A19A3" w:rsidRPr="001A19A3" w:rsidRDefault="001A19A3" w:rsidP="005D6957">
      <w:pPr>
        <w:spacing w:after="0" w:line="240" w:lineRule="auto"/>
        <w:ind w:left="-450" w:firstLine="450"/>
        <w:jc w:val="center"/>
        <w:rPr>
          <w:rFonts w:ascii="Arial" w:eastAsia="Times New Roman" w:hAnsi="Arial" w:cs="Arial"/>
          <w:b/>
          <w:bCs/>
          <w:color w:val="000000"/>
          <w:sz w:val="19"/>
          <w:szCs w:val="19"/>
        </w:rPr>
      </w:pPr>
    </w:p>
    <w:p w14:paraId="6154498F" w14:textId="505AAAF4" w:rsidR="001A19A3" w:rsidRDefault="001A19A3" w:rsidP="00583783">
      <w:pPr>
        <w:spacing w:after="0"/>
        <w:ind w:left="-450" w:firstLine="450"/>
        <w:jc w:val="center"/>
        <w:rPr>
          <w:rFonts w:ascii="Arial" w:eastAsia="Times New Roman" w:hAnsi="Arial" w:cs="Arial"/>
          <w:b/>
          <w:bCs/>
          <w:color w:val="000000"/>
          <w:sz w:val="32"/>
          <w:szCs w:val="32"/>
        </w:rPr>
      </w:pPr>
      <w:r w:rsidRPr="001A19A3">
        <w:rPr>
          <w:rFonts w:ascii="Arial" w:eastAsia="Times New Roman" w:hAnsi="Arial" w:cs="Arial"/>
          <w:b/>
          <w:bCs/>
          <w:color w:val="000000"/>
          <w:sz w:val="32"/>
          <w:szCs w:val="32"/>
        </w:rPr>
        <w:t>October is National Bullying Prevention Month:</w:t>
      </w:r>
      <w:r w:rsidRPr="001A19A3">
        <w:rPr>
          <w:rFonts w:ascii="Arial" w:eastAsia="Times New Roman" w:hAnsi="Arial" w:cs="Arial"/>
          <w:b/>
          <w:bCs/>
          <w:color w:val="000000"/>
          <w:sz w:val="32"/>
          <w:szCs w:val="32"/>
        </w:rPr>
        <w:br/>
        <w:t xml:space="preserve">JNP (Jane NOT Plain) Mission &amp; Products Recognize </w:t>
      </w:r>
      <w:r w:rsidRPr="001A19A3">
        <w:rPr>
          <w:rFonts w:ascii="Arial" w:eastAsia="Times New Roman" w:hAnsi="Arial" w:cs="Arial"/>
          <w:b/>
          <w:bCs/>
          <w:color w:val="000000"/>
          <w:sz w:val="32"/>
          <w:szCs w:val="32"/>
        </w:rPr>
        <w:br/>
        <w:t>Kids’ Inner-Awesome Superpowers</w:t>
      </w:r>
    </w:p>
    <w:p w14:paraId="415D2463" w14:textId="77777777" w:rsidR="005D6957" w:rsidRPr="005D6957" w:rsidRDefault="005D6957" w:rsidP="005D6957">
      <w:pPr>
        <w:spacing w:after="0" w:line="240" w:lineRule="auto"/>
        <w:ind w:left="-450" w:firstLine="450"/>
        <w:jc w:val="center"/>
        <w:rPr>
          <w:rStyle w:val="Strong"/>
          <w:rFonts w:ascii="Arial" w:eastAsia="Times New Roman" w:hAnsi="Arial" w:cs="Arial"/>
          <w:color w:val="000000"/>
          <w:sz w:val="32"/>
          <w:szCs w:val="32"/>
        </w:rPr>
      </w:pPr>
    </w:p>
    <w:p w14:paraId="7885770E" w14:textId="1FEF6CA2" w:rsidR="00583783" w:rsidRPr="00583783" w:rsidRDefault="00583783" w:rsidP="00583783">
      <w:pPr>
        <w:spacing w:after="0"/>
        <w:ind w:left="-450" w:firstLine="450"/>
        <w:jc w:val="center"/>
        <w:rPr>
          <w:rStyle w:val="Strong"/>
          <w:rFonts w:ascii="Arial" w:eastAsia="Times New Roman" w:hAnsi="Arial" w:cs="Arial"/>
          <w:sz w:val="32"/>
          <w:szCs w:val="32"/>
        </w:rPr>
      </w:pPr>
      <w:r w:rsidRPr="00583783">
        <w:rPr>
          <w:rStyle w:val="Strong"/>
          <w:rFonts w:ascii="Arial" w:eastAsia="Times New Roman" w:hAnsi="Arial" w:cs="Arial"/>
          <w:sz w:val="32"/>
          <w:szCs w:val="32"/>
        </w:rPr>
        <w:t>I AM. I CAN. I WILL. EMPOWERED.</w:t>
      </w:r>
      <w:r w:rsidRPr="00583783">
        <w:rPr>
          <w:rStyle w:val="Strong"/>
          <w:rFonts w:ascii="Arial" w:eastAsia="Times New Roman" w:hAnsi="Arial" w:cs="Arial"/>
          <w:sz w:val="32"/>
          <w:szCs w:val="32"/>
          <w:vertAlign w:val="superscript"/>
        </w:rPr>
        <w:t>TM</w:t>
      </w:r>
    </w:p>
    <w:p w14:paraId="6B9AC9CB" w14:textId="77777777" w:rsidR="009E4319" w:rsidRPr="001A19A3" w:rsidRDefault="009E4319" w:rsidP="005D6957">
      <w:pPr>
        <w:spacing w:after="0" w:line="240" w:lineRule="auto"/>
        <w:ind w:left="-450" w:firstLine="450"/>
        <w:rPr>
          <w:rFonts w:ascii="Arial" w:eastAsia="Times New Roman" w:hAnsi="Arial" w:cs="Arial"/>
          <w:b/>
          <w:bCs/>
          <w:color w:val="000000"/>
          <w:sz w:val="19"/>
          <w:szCs w:val="19"/>
        </w:rPr>
      </w:pPr>
    </w:p>
    <w:p w14:paraId="0E43E704" w14:textId="2505C63A" w:rsidR="009E4319" w:rsidRDefault="009E4319" w:rsidP="00A20BB0">
      <w:pPr>
        <w:spacing w:after="0"/>
        <w:rPr>
          <w:rFonts w:ascii="Arial" w:eastAsia="Times New Roman" w:hAnsi="Arial" w:cs="Arial"/>
          <w:bCs/>
          <w:color w:val="000000"/>
          <w:sz w:val="19"/>
          <w:szCs w:val="19"/>
        </w:rPr>
      </w:pPr>
      <w:r w:rsidRPr="001A19A3">
        <w:rPr>
          <w:rFonts w:ascii="Arial" w:eastAsia="Times New Roman" w:hAnsi="Arial" w:cs="Arial"/>
          <w:b/>
          <w:bCs/>
          <w:color w:val="000000"/>
          <w:sz w:val="19"/>
          <w:szCs w:val="19"/>
        </w:rPr>
        <w:t>ANNAPOLIS, MD (</w:t>
      </w:r>
      <w:r w:rsidR="001A19A3" w:rsidRPr="001A19A3">
        <w:rPr>
          <w:rFonts w:ascii="Arial" w:eastAsia="Times New Roman" w:hAnsi="Arial" w:cs="Arial"/>
          <w:b/>
          <w:bCs/>
          <w:color w:val="000000"/>
          <w:sz w:val="19"/>
          <w:szCs w:val="19"/>
        </w:rPr>
        <w:t>October 06</w:t>
      </w:r>
      <w:r w:rsidRPr="001A19A3">
        <w:rPr>
          <w:rFonts w:ascii="Arial" w:eastAsia="Times New Roman" w:hAnsi="Arial" w:cs="Arial"/>
          <w:b/>
          <w:bCs/>
          <w:color w:val="000000"/>
          <w:sz w:val="19"/>
          <w:szCs w:val="19"/>
        </w:rPr>
        <w:t xml:space="preserve">, 2015) </w:t>
      </w:r>
      <w:r w:rsidR="00BF6475">
        <w:rPr>
          <w:rFonts w:ascii="Arial" w:eastAsia="Times New Roman" w:hAnsi="Arial" w:cs="Arial"/>
          <w:bCs/>
          <w:color w:val="000000"/>
          <w:sz w:val="19"/>
          <w:szCs w:val="19"/>
        </w:rPr>
        <w:t xml:space="preserve">JNP is working in the Annapolis community with Bates Middle School, Girls Breaking Boundaries, focusing on two anti-bullying events and defining: What are your inner-awesome superpowers, and how do they shield you against any form of bullying. </w:t>
      </w:r>
      <w:r w:rsidR="00540A8E">
        <w:rPr>
          <w:rFonts w:ascii="Arial" w:eastAsia="Times New Roman" w:hAnsi="Arial" w:cs="Arial"/>
          <w:bCs/>
          <w:color w:val="000000"/>
          <w:sz w:val="19"/>
          <w:szCs w:val="19"/>
        </w:rPr>
        <w:t xml:space="preserve">The JNP Project is focusing on bringing attention to </w:t>
      </w:r>
      <w:r w:rsidR="00A20BB0">
        <w:rPr>
          <w:rFonts w:ascii="Arial" w:eastAsia="Times New Roman" w:hAnsi="Arial" w:cs="Arial"/>
          <w:bCs/>
          <w:color w:val="000000"/>
          <w:sz w:val="19"/>
          <w:szCs w:val="19"/>
        </w:rPr>
        <w:t>bullying prevention in</w:t>
      </w:r>
      <w:r w:rsidR="009B248F">
        <w:rPr>
          <w:rFonts w:ascii="Arial" w:eastAsia="Times New Roman" w:hAnsi="Arial" w:cs="Arial"/>
          <w:bCs/>
          <w:color w:val="000000"/>
          <w:sz w:val="19"/>
          <w:szCs w:val="19"/>
        </w:rPr>
        <w:t xml:space="preserve"> all </w:t>
      </w:r>
      <w:r w:rsidR="00A20BB0">
        <w:rPr>
          <w:rFonts w:ascii="Arial" w:eastAsia="Times New Roman" w:hAnsi="Arial" w:cs="Arial"/>
          <w:bCs/>
          <w:color w:val="000000"/>
          <w:sz w:val="19"/>
          <w:szCs w:val="19"/>
        </w:rPr>
        <w:t>our products</w:t>
      </w:r>
      <w:r w:rsidR="009B248F">
        <w:rPr>
          <w:rFonts w:ascii="Arial" w:eastAsia="Times New Roman" w:hAnsi="Arial" w:cs="Arial"/>
          <w:bCs/>
          <w:color w:val="000000"/>
          <w:sz w:val="19"/>
          <w:szCs w:val="19"/>
        </w:rPr>
        <w:t xml:space="preserve"> and our community outreach efforts.</w:t>
      </w:r>
      <w:r w:rsidR="00A20BB0">
        <w:rPr>
          <w:rFonts w:ascii="Arial" w:eastAsia="Times New Roman" w:hAnsi="Arial" w:cs="Arial"/>
          <w:bCs/>
          <w:color w:val="000000"/>
          <w:sz w:val="19"/>
          <w:szCs w:val="19"/>
        </w:rPr>
        <w:t xml:space="preserve"> </w:t>
      </w:r>
      <w:hyperlink r:id="rId7" w:history="1">
        <w:r w:rsidR="00A20BB0" w:rsidRPr="009B248F">
          <w:rPr>
            <w:rStyle w:val="Hyperlink"/>
            <w:rFonts w:ascii="Arial" w:eastAsia="Times New Roman" w:hAnsi="Arial" w:cs="Arial"/>
            <w:bCs/>
            <w:i/>
            <w:sz w:val="19"/>
            <w:szCs w:val="19"/>
          </w:rPr>
          <w:t>Jane &amp; Jake’s Adventures to Awesome</w:t>
        </w:r>
      </w:hyperlink>
      <w:r w:rsidR="009B248F">
        <w:rPr>
          <w:rFonts w:ascii="Arial" w:eastAsia="Times New Roman" w:hAnsi="Arial" w:cs="Arial"/>
          <w:bCs/>
          <w:color w:val="000000"/>
          <w:sz w:val="19"/>
          <w:szCs w:val="19"/>
        </w:rPr>
        <w:t xml:space="preserve"> (our kids’ 5-12+ adventure 31-book series) helps caring adults show kids how to discover their inner-awesome superpowers—</w:t>
      </w:r>
      <w:r w:rsidR="00BF6475">
        <w:rPr>
          <w:rFonts w:ascii="Arial" w:eastAsia="Times New Roman" w:hAnsi="Arial" w:cs="Arial"/>
          <w:bCs/>
          <w:color w:val="000000"/>
          <w:sz w:val="19"/>
          <w:szCs w:val="19"/>
        </w:rPr>
        <w:t>their own anti-bullying shield.</w:t>
      </w:r>
    </w:p>
    <w:p w14:paraId="65D480FA" w14:textId="77777777" w:rsidR="00EB73B3" w:rsidRDefault="00EB73B3" w:rsidP="00A20BB0">
      <w:pPr>
        <w:spacing w:after="0"/>
        <w:rPr>
          <w:rFonts w:ascii="Arial" w:eastAsia="Times New Roman" w:hAnsi="Arial" w:cs="Arial"/>
          <w:bCs/>
          <w:color w:val="000000"/>
          <w:sz w:val="19"/>
          <w:szCs w:val="19"/>
        </w:rPr>
      </w:pPr>
    </w:p>
    <w:p w14:paraId="5DF4B91C" w14:textId="2B6ADE2D" w:rsidR="001A19A3" w:rsidRPr="00EB73B3" w:rsidRDefault="005D6957" w:rsidP="00EB73B3">
      <w:pPr>
        <w:rPr>
          <w:rFonts w:ascii="Arial" w:eastAsia="Times New Roman" w:hAnsi="Arial" w:cs="Arial"/>
          <w:sz w:val="19"/>
          <w:szCs w:val="19"/>
        </w:rPr>
      </w:pPr>
      <w:hyperlink r:id="rId8" w:history="1">
        <w:r w:rsidR="00EB73B3" w:rsidRPr="00EB73B3">
          <w:rPr>
            <w:rStyle w:val="Hyperlink"/>
            <w:rFonts w:ascii="Arial" w:eastAsia="Times New Roman" w:hAnsi="Arial" w:cs="Arial"/>
            <w:bCs/>
            <w:i/>
            <w:sz w:val="19"/>
            <w:szCs w:val="19"/>
          </w:rPr>
          <w:t>Jane &amp; Jake’s Adventures to Awesome Kindness</w:t>
        </w:r>
      </w:hyperlink>
      <w:r w:rsidR="00EB73B3" w:rsidRPr="00EB73B3">
        <w:rPr>
          <w:rFonts w:ascii="Arial" w:eastAsia="Times New Roman" w:hAnsi="Arial" w:cs="Arial"/>
          <w:bCs/>
          <w:color w:val="000000"/>
          <w:sz w:val="19"/>
          <w:szCs w:val="19"/>
        </w:rPr>
        <w:t xml:space="preserve"> is right in line with Disney’s “Choose Kindness” campaign: </w:t>
      </w:r>
      <w:r w:rsidR="00EB73B3" w:rsidRPr="00EB73B3">
        <w:rPr>
          <w:rFonts w:ascii="Arial" w:eastAsia="Times New Roman" w:hAnsi="Arial" w:cs="Arial"/>
          <w:color w:val="252525"/>
          <w:sz w:val="19"/>
          <w:szCs w:val="19"/>
          <w:shd w:val="clear" w:color="auto" w:fill="FFFFFF"/>
        </w:rPr>
        <w:t>a bullying prevention campaign created by Disney ABC Television Group's efforts to encourage children and parents across the nation to help put an end to bullying by choosing kindness.</w:t>
      </w:r>
    </w:p>
    <w:p w14:paraId="427B2C55" w14:textId="01A0382B" w:rsidR="001A19A3" w:rsidRDefault="00540A8E" w:rsidP="00EB73B3">
      <w:pPr>
        <w:spacing w:after="0"/>
        <w:rPr>
          <w:rFonts w:ascii="Arial" w:hAnsi="Arial" w:cs="Arial"/>
          <w:sz w:val="19"/>
          <w:szCs w:val="19"/>
        </w:rPr>
      </w:pPr>
      <w:r w:rsidRPr="00540A8E">
        <w:rPr>
          <w:rFonts w:ascii="Arial" w:eastAsiaTheme="minorEastAsia" w:hAnsi="Arial" w:cs="Arial"/>
          <w:b/>
          <w:color w:val="180B3C"/>
          <w:sz w:val="19"/>
          <w:szCs w:val="19"/>
          <w:lang w:eastAsia="ja-JP"/>
        </w:rPr>
        <w:t>DETAILS:</w:t>
      </w:r>
      <w:r w:rsidR="00583783" w:rsidRPr="00583783">
        <w:rPr>
          <w:rFonts w:ascii="Arial" w:eastAsiaTheme="minorEastAsia" w:hAnsi="Arial" w:cs="Arial"/>
          <w:color w:val="180B3C"/>
          <w:sz w:val="19"/>
          <w:szCs w:val="19"/>
          <w:lang w:eastAsia="ja-JP"/>
        </w:rPr>
        <w:t xml:space="preserve"> October is </w:t>
      </w:r>
      <w:r w:rsidR="00583783" w:rsidRPr="00540A8E">
        <w:rPr>
          <w:rFonts w:ascii="Arial" w:eastAsiaTheme="minorEastAsia" w:hAnsi="Arial" w:cs="Arial"/>
          <w:b/>
          <w:sz w:val="19"/>
          <w:szCs w:val="19"/>
          <w:lang w:eastAsia="ja-JP"/>
        </w:rPr>
        <w:t>National Bullying Prevention Month.</w:t>
      </w:r>
      <w:r w:rsidR="00583783" w:rsidRPr="00583783">
        <w:rPr>
          <w:rFonts w:ascii="Arial" w:eastAsiaTheme="minorEastAsia" w:hAnsi="Arial" w:cs="Arial"/>
          <w:color w:val="180B3C"/>
          <w:sz w:val="19"/>
          <w:szCs w:val="19"/>
          <w:lang w:eastAsia="ja-JP"/>
        </w:rPr>
        <w:t xml:space="preserve"> Begun in 2006 by PACER’S National Bullying Prevention Center as Bullying Prevention and Awareness Week, by 2010 the tremendous response from schools, organizations, and corporations clearly signaled a strong need for expansion. Check out </w:t>
      </w:r>
      <w:r w:rsidR="00583783" w:rsidRPr="00583783">
        <w:rPr>
          <w:rFonts w:ascii="Arial" w:eastAsiaTheme="minorEastAsia" w:hAnsi="Arial" w:cs="Arial"/>
          <w:b/>
          <w:bCs/>
          <w:color w:val="180B3C"/>
          <w:sz w:val="19"/>
          <w:szCs w:val="19"/>
          <w:lang w:eastAsia="ja-JP"/>
        </w:rPr>
        <w:t>PACER’S National Bullying Prevention Center</w:t>
      </w:r>
      <w:r w:rsidR="00583783" w:rsidRPr="00583783">
        <w:rPr>
          <w:rFonts w:ascii="Arial" w:eastAsiaTheme="minorEastAsia" w:hAnsi="Arial" w:cs="Arial"/>
          <w:color w:val="180B3C"/>
          <w:sz w:val="19"/>
          <w:szCs w:val="19"/>
          <w:lang w:eastAsia="ja-JP"/>
        </w:rPr>
        <w:t xml:space="preserve"> (“The End of Bullying Begins with You.”) website </w:t>
      </w:r>
      <w:hyperlink r:id="rId9" w:history="1">
        <w:r w:rsidR="00583783" w:rsidRPr="00583783">
          <w:rPr>
            <w:rFonts w:ascii="Arial" w:eastAsiaTheme="minorEastAsia" w:hAnsi="Arial" w:cs="Arial"/>
            <w:color w:val="386EFF"/>
            <w:sz w:val="19"/>
            <w:szCs w:val="19"/>
            <w:u w:val="single" w:color="386EFF"/>
            <w:lang w:eastAsia="ja-JP"/>
          </w:rPr>
          <w:t>here</w:t>
        </w:r>
      </w:hyperlink>
      <w:r w:rsidR="00583783" w:rsidRPr="00583783">
        <w:rPr>
          <w:rFonts w:ascii="Arial" w:eastAsiaTheme="minorEastAsia" w:hAnsi="Arial" w:cs="Arial"/>
          <w:color w:val="180B3C"/>
          <w:sz w:val="19"/>
          <w:szCs w:val="19"/>
          <w:lang w:eastAsia="ja-JP"/>
        </w:rPr>
        <w:t xml:space="preserve"> for more information about this month-long event and to scoop up some of their amazing free bullying awareness/prevention resources."</w:t>
      </w:r>
    </w:p>
    <w:p w14:paraId="7A9781E4" w14:textId="77777777" w:rsidR="00EB73B3" w:rsidRPr="00EB73B3" w:rsidRDefault="00EB73B3" w:rsidP="00EB73B3">
      <w:pPr>
        <w:spacing w:after="0"/>
        <w:rPr>
          <w:rFonts w:ascii="Arial" w:hAnsi="Arial" w:cs="Arial"/>
          <w:sz w:val="19"/>
          <w:szCs w:val="19"/>
        </w:rPr>
      </w:pPr>
    </w:p>
    <w:p w14:paraId="5262BF0B" w14:textId="77777777" w:rsidR="00EB73B3" w:rsidRDefault="001A19A3" w:rsidP="00583783">
      <w:pPr>
        <w:rPr>
          <w:rFonts w:ascii="Arial" w:hAnsi="Arial" w:cs="Arial"/>
          <w:b/>
        </w:rPr>
      </w:pPr>
      <w:r w:rsidRPr="00232412">
        <w:rPr>
          <w:rFonts w:ascii="Arial" w:hAnsi="Arial" w:cs="Arial"/>
          <w:b/>
        </w:rPr>
        <w:t xml:space="preserve">About JNP  </w:t>
      </w:r>
      <w:r>
        <w:rPr>
          <w:rFonts w:ascii="Arial" w:hAnsi="Arial" w:cs="Arial"/>
          <w:b/>
        </w:rPr>
        <w:t>(Jane NOT Plain</w:t>
      </w:r>
      <w:r w:rsidRPr="003006E7">
        <w:rPr>
          <w:rFonts w:ascii="Arial" w:hAnsi="Arial" w:cs="Arial"/>
          <w:b/>
          <w:vertAlign w:val="superscript"/>
        </w:rPr>
        <w:t>®</w:t>
      </w:r>
      <w:r>
        <w:rPr>
          <w:rFonts w:ascii="Arial" w:hAnsi="Arial" w:cs="Arial"/>
          <w:b/>
        </w:rPr>
        <w:t>)</w:t>
      </w:r>
    </w:p>
    <w:bookmarkStart w:id="0" w:name="_GoBack"/>
    <w:bookmarkEnd w:id="0"/>
    <w:p w14:paraId="373CB642" w14:textId="3147EE27" w:rsidR="001A19A3" w:rsidRPr="00EB73B3" w:rsidRDefault="005D6957" w:rsidP="00583783">
      <w:pPr>
        <w:rPr>
          <w:rFonts w:ascii="Arial" w:hAnsi="Arial" w:cs="Arial"/>
          <w:b/>
        </w:rPr>
      </w:pPr>
      <w:r>
        <w:fldChar w:fldCharType="begin"/>
      </w:r>
      <w:r>
        <w:instrText xml:space="preserve"> HYPERLINK "http://thejnpproject.com/" </w:instrText>
      </w:r>
      <w:r>
        <w:fldChar w:fldCharType="separate"/>
      </w:r>
      <w:r w:rsidR="001A19A3" w:rsidRPr="00583783">
        <w:rPr>
          <w:rStyle w:val="Hyperlink"/>
          <w:rFonts w:ascii="Arial" w:hAnsi="Arial" w:cs="Arial"/>
          <w:sz w:val="19"/>
          <w:szCs w:val="19"/>
        </w:rPr>
        <w:t>The JNP Project</w:t>
      </w:r>
      <w:r>
        <w:rPr>
          <w:rStyle w:val="Hyperlink"/>
          <w:rFonts w:ascii="Arial" w:hAnsi="Arial" w:cs="Arial"/>
          <w:sz w:val="19"/>
          <w:szCs w:val="19"/>
        </w:rPr>
        <w:fldChar w:fldCharType="end"/>
      </w:r>
      <w:r w:rsidR="001A19A3" w:rsidRPr="00583783">
        <w:rPr>
          <w:rFonts w:ascii="Arial" w:hAnsi="Arial" w:cs="Arial"/>
          <w:sz w:val="19"/>
          <w:szCs w:val="19"/>
        </w:rPr>
        <w:t xml:space="preserve"> is a global movement to nurture character, courage, and confidence in children 5-12+, while helping them discover and make optimal choices from their inner awesome (self-esteem). Developed by a team of international writers and experts for all kids and for all parents, grandparents, educators, homeschoolers, and counselors, the Project’s content and resource tools are founded upon an illustrated adventure book series: </w:t>
      </w:r>
      <w:r w:rsidR="001A19A3" w:rsidRPr="00583783">
        <w:rPr>
          <w:rFonts w:ascii="Arial" w:hAnsi="Arial" w:cs="Arial"/>
          <w:i/>
          <w:sz w:val="19"/>
          <w:szCs w:val="19"/>
        </w:rPr>
        <w:t>Jane &amp; Jake’s Adventures to Awesome</w:t>
      </w:r>
      <w:r w:rsidR="001A19A3" w:rsidRPr="00583783">
        <w:rPr>
          <w:rFonts w:ascii="Arial" w:hAnsi="Arial" w:cs="Arial"/>
          <w:sz w:val="19"/>
          <w:szCs w:val="19"/>
        </w:rPr>
        <w:t xml:space="preserve">. </w:t>
      </w:r>
    </w:p>
    <w:p w14:paraId="4DF5CD8E" w14:textId="3DDA3220" w:rsidR="001A19A3" w:rsidRDefault="001A19A3" w:rsidP="00EB73B3">
      <w:pPr>
        <w:spacing w:after="0"/>
        <w:rPr>
          <w:rFonts w:ascii="Arial" w:eastAsia="Times New Roman" w:hAnsi="Arial" w:cs="Arial"/>
          <w:sz w:val="19"/>
          <w:szCs w:val="19"/>
        </w:rPr>
      </w:pPr>
      <w:r w:rsidRPr="00583783">
        <w:rPr>
          <w:rFonts w:ascii="Arial" w:eastAsia="Times New Roman" w:hAnsi="Arial" w:cs="Arial"/>
          <w:sz w:val="19"/>
          <w:szCs w:val="19"/>
        </w:rPr>
        <w:t xml:space="preserve">All JNP components are supported by an interactive website, featuring a public forum for adults to discuss kids-related issues and a Members-Only private Q&amp;A (parenting and education professionals answer members’ questions). For kids, the JNP website also provides a forum to talk to Jane and Jake directly, downloadable activities, music, and more. It also gives parents, grandparents, caregivers, homeschoolers, educators, teachers, and counselors the tools to assist children develop confidence, strengthen self-esteem, and grow into assured leaders. </w:t>
      </w:r>
    </w:p>
    <w:p w14:paraId="193EC2F5" w14:textId="77777777" w:rsidR="001438D6" w:rsidRDefault="001438D6" w:rsidP="00EB73B3">
      <w:pPr>
        <w:spacing w:after="0"/>
        <w:rPr>
          <w:rFonts w:ascii="Arial" w:eastAsia="Times New Roman" w:hAnsi="Arial" w:cs="Arial"/>
          <w:sz w:val="19"/>
          <w:szCs w:val="19"/>
        </w:rPr>
      </w:pPr>
    </w:p>
    <w:p w14:paraId="17C9F68A" w14:textId="24DE3333" w:rsidR="001438D6" w:rsidRDefault="001438D6" w:rsidP="00EB73B3">
      <w:pPr>
        <w:spacing w:after="0"/>
        <w:rPr>
          <w:rFonts w:ascii="Arial" w:hAnsi="Arial" w:cs="Arial"/>
          <w:i/>
          <w:sz w:val="19"/>
          <w:szCs w:val="19"/>
        </w:rPr>
      </w:pPr>
      <w:r>
        <w:rPr>
          <w:rFonts w:ascii="Arial" w:hAnsi="Arial" w:cs="Arial"/>
          <w:b/>
          <w:i/>
          <w:sz w:val="19"/>
          <w:szCs w:val="19"/>
        </w:rPr>
        <w:t>PRESS</w:t>
      </w:r>
      <w:r w:rsidR="00714B15">
        <w:rPr>
          <w:rFonts w:ascii="Arial" w:hAnsi="Arial" w:cs="Arial"/>
          <w:b/>
          <w:i/>
          <w:sz w:val="19"/>
          <w:szCs w:val="19"/>
        </w:rPr>
        <w:t xml:space="preserve"> ROOM</w:t>
      </w:r>
      <w:r>
        <w:rPr>
          <w:rFonts w:ascii="Arial" w:hAnsi="Arial" w:cs="Arial"/>
          <w:b/>
          <w:i/>
          <w:sz w:val="19"/>
          <w:szCs w:val="19"/>
        </w:rPr>
        <w:t xml:space="preserve"> </w:t>
      </w:r>
      <w:r w:rsidRPr="005D6957">
        <w:rPr>
          <w:rFonts w:ascii="Arial" w:hAnsi="Arial" w:cs="Arial"/>
          <w:i/>
          <w:sz w:val="19"/>
          <w:szCs w:val="19"/>
        </w:rPr>
        <w:t>details on the JNP website</w:t>
      </w:r>
      <w:r>
        <w:rPr>
          <w:rFonts w:ascii="Arial" w:hAnsi="Arial" w:cs="Arial"/>
          <w:b/>
          <w:i/>
          <w:sz w:val="19"/>
          <w:szCs w:val="19"/>
        </w:rPr>
        <w:t xml:space="preserve">: </w:t>
      </w:r>
      <w:hyperlink r:id="rId10" w:history="1">
        <w:r w:rsidR="005D6957" w:rsidRPr="005D6957">
          <w:rPr>
            <w:rStyle w:val="Hyperlink"/>
            <w:rFonts w:ascii="Arial" w:hAnsi="Arial" w:cs="Arial"/>
            <w:i/>
            <w:sz w:val="19"/>
            <w:szCs w:val="19"/>
          </w:rPr>
          <w:t>http://thejnpproject.com/press-kit/</w:t>
        </w:r>
      </w:hyperlink>
    </w:p>
    <w:p w14:paraId="7B5EF255" w14:textId="05A61AB1" w:rsidR="005D6957" w:rsidRDefault="005D6957" w:rsidP="00EB73B3">
      <w:pPr>
        <w:spacing w:after="0"/>
        <w:rPr>
          <w:rFonts w:ascii="Arial" w:hAnsi="Arial" w:cs="Arial"/>
          <w:b/>
          <w:i/>
          <w:sz w:val="19"/>
          <w:szCs w:val="19"/>
        </w:rPr>
      </w:pPr>
      <w:r w:rsidRPr="005D6957">
        <w:rPr>
          <w:rFonts w:ascii="Arial" w:hAnsi="Arial" w:cs="Arial"/>
          <w:b/>
          <w:i/>
          <w:sz w:val="19"/>
          <w:szCs w:val="19"/>
        </w:rPr>
        <w:t>KIDS’ BULLYING STATISTICS</w:t>
      </w:r>
      <w:r>
        <w:rPr>
          <w:rFonts w:ascii="Arial" w:hAnsi="Arial" w:cs="Arial"/>
          <w:i/>
          <w:sz w:val="19"/>
          <w:szCs w:val="19"/>
        </w:rPr>
        <w:t xml:space="preserve"> details on the JNP website: </w:t>
      </w:r>
      <w:hyperlink r:id="rId11" w:history="1">
        <w:r w:rsidRPr="005D6957">
          <w:rPr>
            <w:rStyle w:val="Hyperlink"/>
            <w:rFonts w:ascii="Arial" w:hAnsi="Arial" w:cs="Arial"/>
            <w:i/>
            <w:sz w:val="19"/>
            <w:szCs w:val="19"/>
          </w:rPr>
          <w:t>http://thejnpproject.com/kids-bullying-statistics/</w:t>
        </w:r>
      </w:hyperlink>
    </w:p>
    <w:p w14:paraId="76C1BDEE" w14:textId="77777777" w:rsidR="00EB73B3" w:rsidRPr="00EB73B3" w:rsidRDefault="00EB73B3" w:rsidP="00EB73B3">
      <w:pPr>
        <w:spacing w:after="0"/>
        <w:ind w:firstLine="450"/>
        <w:rPr>
          <w:rFonts w:ascii="Arial" w:hAnsi="Arial" w:cs="Arial"/>
          <w:b/>
          <w:i/>
          <w:sz w:val="19"/>
          <w:szCs w:val="19"/>
        </w:rPr>
      </w:pPr>
    </w:p>
    <w:p w14:paraId="11558A9A" w14:textId="77777777" w:rsidR="001A19A3" w:rsidRDefault="001A19A3" w:rsidP="001A19A3">
      <w:pPr>
        <w:tabs>
          <w:tab w:val="left" w:pos="1170"/>
        </w:tabs>
        <w:spacing w:after="0"/>
        <w:ind w:left="720" w:firstLine="450"/>
        <w:jc w:val="center"/>
        <w:rPr>
          <w:rFonts w:ascii="Times New Roman" w:hAnsi="Times New Roman" w:cs="Times New Roman"/>
          <w:b/>
          <w:sz w:val="19"/>
          <w:szCs w:val="19"/>
        </w:rPr>
      </w:pPr>
      <w:r w:rsidRPr="00DA1D76">
        <w:rPr>
          <w:rFonts w:ascii="Times New Roman" w:hAnsi="Times New Roman" w:cs="Times New Roman"/>
          <w:b/>
          <w:sz w:val="19"/>
          <w:szCs w:val="19"/>
        </w:rPr>
        <w:t># # #</w:t>
      </w:r>
    </w:p>
    <w:p w14:paraId="27980698" w14:textId="19B2EC7F" w:rsidR="001A19A3" w:rsidRPr="00583783" w:rsidRDefault="001A19A3" w:rsidP="001A19A3">
      <w:pPr>
        <w:tabs>
          <w:tab w:val="left" w:pos="1170"/>
        </w:tabs>
        <w:spacing w:after="0"/>
        <w:ind w:left="720" w:hanging="720"/>
        <w:rPr>
          <w:rFonts w:ascii="Arial" w:hAnsi="Arial" w:cs="Arial"/>
          <w:b/>
          <w:sz w:val="19"/>
          <w:szCs w:val="19"/>
        </w:rPr>
      </w:pPr>
      <w:r w:rsidRPr="00583783">
        <w:rPr>
          <w:rFonts w:ascii="Arial" w:hAnsi="Arial" w:cs="Arial"/>
          <w:b/>
          <w:sz w:val="19"/>
          <w:szCs w:val="19"/>
        </w:rPr>
        <w:t>Media Contact</w:t>
      </w:r>
    </w:p>
    <w:p w14:paraId="0E41AAB9" w14:textId="77777777" w:rsidR="001A19A3" w:rsidRPr="00583783" w:rsidRDefault="001A19A3" w:rsidP="001A19A3">
      <w:pPr>
        <w:tabs>
          <w:tab w:val="left" w:pos="1170"/>
        </w:tabs>
        <w:spacing w:after="0"/>
        <w:rPr>
          <w:rFonts w:ascii="Arial" w:hAnsi="Arial" w:cs="Arial"/>
          <w:sz w:val="19"/>
          <w:szCs w:val="19"/>
        </w:rPr>
      </w:pPr>
      <w:r w:rsidRPr="00583783">
        <w:rPr>
          <w:rFonts w:ascii="Arial" w:hAnsi="Arial" w:cs="Arial"/>
          <w:sz w:val="19"/>
          <w:szCs w:val="19"/>
        </w:rPr>
        <w:t>Dona Rudderow Sturn, The JNP Project</w:t>
      </w:r>
    </w:p>
    <w:p w14:paraId="76E1C199" w14:textId="519C284D" w:rsidR="00522B26" w:rsidRPr="00697731" w:rsidRDefault="005D6957" w:rsidP="007D2E07">
      <w:pPr>
        <w:tabs>
          <w:tab w:val="left" w:pos="1170"/>
        </w:tabs>
        <w:spacing w:after="0"/>
        <w:ind w:left="-450" w:firstLine="450"/>
        <w:rPr>
          <w:rFonts w:ascii="Times New Roman" w:hAnsi="Times New Roman" w:cs="Times New Roman"/>
          <w:sz w:val="19"/>
          <w:szCs w:val="19"/>
        </w:rPr>
      </w:pPr>
      <w:hyperlink r:id="rId12" w:history="1">
        <w:r w:rsidR="001A19A3" w:rsidRPr="00583783">
          <w:rPr>
            <w:rStyle w:val="Hyperlink"/>
            <w:rFonts w:ascii="Arial" w:hAnsi="Arial" w:cs="Arial"/>
            <w:color w:val="auto"/>
            <w:sz w:val="19"/>
            <w:szCs w:val="19"/>
          </w:rPr>
          <w:t>dona@thejnpproject.com</w:t>
        </w:r>
      </w:hyperlink>
      <w:r w:rsidR="001A19A3" w:rsidRPr="00583783">
        <w:rPr>
          <w:rFonts w:ascii="Arial" w:hAnsi="Arial" w:cs="Arial"/>
          <w:sz w:val="19"/>
          <w:szCs w:val="19"/>
        </w:rPr>
        <w:t xml:space="preserve">  </w:t>
      </w:r>
      <w:proofErr w:type="gramStart"/>
      <w:r w:rsidR="001A19A3" w:rsidRPr="00583783">
        <w:rPr>
          <w:rFonts w:ascii="Arial" w:hAnsi="Arial" w:cs="Arial"/>
          <w:sz w:val="19"/>
          <w:szCs w:val="19"/>
        </w:rPr>
        <w:t xml:space="preserve">|  </w:t>
      </w:r>
      <w:r w:rsidR="001A19A3" w:rsidRPr="00583783">
        <w:rPr>
          <w:rFonts w:ascii="Arial" w:eastAsia="Times New Roman" w:hAnsi="Arial" w:cs="Arial"/>
          <w:sz w:val="19"/>
          <w:szCs w:val="19"/>
        </w:rPr>
        <w:t>410</w:t>
      </w:r>
      <w:proofErr w:type="gramEnd"/>
      <w:r w:rsidR="001A19A3" w:rsidRPr="00583783">
        <w:rPr>
          <w:rFonts w:ascii="Arial" w:eastAsia="Times New Roman" w:hAnsi="Arial" w:cs="Arial"/>
          <w:sz w:val="19"/>
          <w:szCs w:val="19"/>
        </w:rPr>
        <w:t>-224-3878</w:t>
      </w:r>
      <w:r w:rsidR="009E4319" w:rsidRPr="00583783">
        <w:rPr>
          <w:rFonts w:ascii="Arial" w:hAnsi="Arial" w:cs="Arial"/>
          <w:sz w:val="19"/>
          <w:szCs w:val="19"/>
        </w:rPr>
        <w:tab/>
      </w:r>
      <w:r w:rsidR="009E4319" w:rsidRPr="00697731">
        <w:rPr>
          <w:rFonts w:ascii="Times New Roman" w:hAnsi="Times New Roman" w:cs="Times New Roman"/>
          <w:sz w:val="19"/>
          <w:szCs w:val="19"/>
        </w:rPr>
        <w:tab/>
      </w:r>
      <w:r w:rsidR="009E4319" w:rsidRPr="00697731">
        <w:rPr>
          <w:rFonts w:ascii="Times New Roman" w:hAnsi="Times New Roman" w:cs="Times New Roman"/>
          <w:sz w:val="19"/>
          <w:szCs w:val="19"/>
        </w:rPr>
        <w:tab/>
      </w:r>
      <w:r w:rsidR="009E4319" w:rsidRPr="00697731">
        <w:rPr>
          <w:rFonts w:ascii="Times New Roman" w:hAnsi="Times New Roman" w:cs="Times New Roman"/>
          <w:sz w:val="19"/>
          <w:szCs w:val="19"/>
        </w:rPr>
        <w:tab/>
      </w:r>
      <w:r w:rsidR="009E4319" w:rsidRPr="00697731">
        <w:rPr>
          <w:rFonts w:ascii="Times New Roman" w:hAnsi="Times New Roman" w:cs="Times New Roman"/>
          <w:sz w:val="19"/>
          <w:szCs w:val="19"/>
        </w:rPr>
        <w:tab/>
      </w:r>
      <w:r w:rsidR="009E4319" w:rsidRPr="00697731">
        <w:rPr>
          <w:rFonts w:ascii="Times New Roman" w:hAnsi="Times New Roman" w:cs="Times New Roman"/>
          <w:sz w:val="19"/>
          <w:szCs w:val="19"/>
        </w:rPr>
        <w:tab/>
      </w:r>
      <w:r w:rsidR="009E4319" w:rsidRPr="00697731">
        <w:rPr>
          <w:rFonts w:ascii="Times New Roman" w:hAnsi="Times New Roman" w:cs="Times New Roman"/>
          <w:sz w:val="19"/>
          <w:szCs w:val="19"/>
        </w:rPr>
        <w:tab/>
        <w:t xml:space="preserve"> </w:t>
      </w:r>
      <w:r w:rsidR="009E4319" w:rsidRPr="00697731">
        <w:rPr>
          <w:rFonts w:ascii="Times New Roman" w:hAnsi="Times New Roman" w:cs="Times New Roman"/>
          <w:sz w:val="19"/>
          <w:szCs w:val="19"/>
        </w:rPr>
        <w:tab/>
      </w:r>
    </w:p>
    <w:sectPr w:rsidR="00522B26" w:rsidRPr="00697731" w:rsidSect="001A19A3">
      <w:headerReference w:type="default" r:id="rId13"/>
      <w:pgSz w:w="12240" w:h="15840"/>
      <w:pgMar w:top="1152" w:right="1440" w:bottom="1152" w:left="108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7D2E07" w:rsidRDefault="007D2E07" w:rsidP="00167174">
      <w:r>
        <w:separator/>
      </w:r>
    </w:p>
  </w:endnote>
  <w:endnote w:type="continuationSeparator" w:id="0">
    <w:p w14:paraId="210DCC28" w14:textId="77777777" w:rsidR="007D2E07" w:rsidRDefault="007D2E07"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7D2E07" w:rsidRDefault="007D2E07" w:rsidP="00167174">
      <w:r>
        <w:separator/>
      </w:r>
    </w:p>
  </w:footnote>
  <w:footnote w:type="continuationSeparator" w:id="0">
    <w:p w14:paraId="5373A4E1" w14:textId="77777777" w:rsidR="007D2E07" w:rsidRDefault="007D2E07"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7D2E07" w:rsidRDefault="007D2E07">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438D6"/>
    <w:rsid w:val="001648D7"/>
    <w:rsid w:val="00167174"/>
    <w:rsid w:val="001A19A3"/>
    <w:rsid w:val="001C5971"/>
    <w:rsid w:val="001C6D8D"/>
    <w:rsid w:val="0020295A"/>
    <w:rsid w:val="002307A3"/>
    <w:rsid w:val="00236D31"/>
    <w:rsid w:val="00275105"/>
    <w:rsid w:val="00292FF3"/>
    <w:rsid w:val="002A2022"/>
    <w:rsid w:val="002C1925"/>
    <w:rsid w:val="003006E7"/>
    <w:rsid w:val="00312E8F"/>
    <w:rsid w:val="00374448"/>
    <w:rsid w:val="003C28F8"/>
    <w:rsid w:val="003C5955"/>
    <w:rsid w:val="00442A91"/>
    <w:rsid w:val="004555ED"/>
    <w:rsid w:val="00457586"/>
    <w:rsid w:val="0048612C"/>
    <w:rsid w:val="00486C7E"/>
    <w:rsid w:val="00521787"/>
    <w:rsid w:val="00522B26"/>
    <w:rsid w:val="00532A21"/>
    <w:rsid w:val="00540A8E"/>
    <w:rsid w:val="00552EFD"/>
    <w:rsid w:val="00557B79"/>
    <w:rsid w:val="00564F2E"/>
    <w:rsid w:val="00583783"/>
    <w:rsid w:val="005D6799"/>
    <w:rsid w:val="005D6957"/>
    <w:rsid w:val="005F7059"/>
    <w:rsid w:val="00604737"/>
    <w:rsid w:val="00647EBE"/>
    <w:rsid w:val="006549F2"/>
    <w:rsid w:val="00697731"/>
    <w:rsid w:val="006A6AD8"/>
    <w:rsid w:val="006B1601"/>
    <w:rsid w:val="006C6F2B"/>
    <w:rsid w:val="006F388A"/>
    <w:rsid w:val="00714B15"/>
    <w:rsid w:val="0071634E"/>
    <w:rsid w:val="00725C04"/>
    <w:rsid w:val="00780CD8"/>
    <w:rsid w:val="007D2E07"/>
    <w:rsid w:val="008217B0"/>
    <w:rsid w:val="00823681"/>
    <w:rsid w:val="008262BC"/>
    <w:rsid w:val="008474FF"/>
    <w:rsid w:val="00887548"/>
    <w:rsid w:val="008E1F4D"/>
    <w:rsid w:val="008F6901"/>
    <w:rsid w:val="009349CF"/>
    <w:rsid w:val="0096444A"/>
    <w:rsid w:val="009742EC"/>
    <w:rsid w:val="009810F0"/>
    <w:rsid w:val="009B248F"/>
    <w:rsid w:val="009C127C"/>
    <w:rsid w:val="009D3F20"/>
    <w:rsid w:val="009E4319"/>
    <w:rsid w:val="00A1104C"/>
    <w:rsid w:val="00A12403"/>
    <w:rsid w:val="00A12CD4"/>
    <w:rsid w:val="00A20BB0"/>
    <w:rsid w:val="00A43047"/>
    <w:rsid w:val="00AD3328"/>
    <w:rsid w:val="00B05AD4"/>
    <w:rsid w:val="00B4408B"/>
    <w:rsid w:val="00B54BE0"/>
    <w:rsid w:val="00BA0593"/>
    <w:rsid w:val="00BF6475"/>
    <w:rsid w:val="00BF7EC1"/>
    <w:rsid w:val="00C22BD5"/>
    <w:rsid w:val="00C24633"/>
    <w:rsid w:val="00C8467E"/>
    <w:rsid w:val="00C93253"/>
    <w:rsid w:val="00CB0A61"/>
    <w:rsid w:val="00CD18A6"/>
    <w:rsid w:val="00CD1B88"/>
    <w:rsid w:val="00D113CB"/>
    <w:rsid w:val="00D3316A"/>
    <w:rsid w:val="00D42899"/>
    <w:rsid w:val="00DA64F2"/>
    <w:rsid w:val="00DE1077"/>
    <w:rsid w:val="00DF231F"/>
    <w:rsid w:val="00E36EEE"/>
    <w:rsid w:val="00EB73B3"/>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 w:id="1960914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ejnpproject.com/kids-bullying-statistics/" TargetMode="External"/><Relationship Id="rId12" Type="http://schemas.openxmlformats.org/officeDocument/2006/relationships/hyperlink" Target="mailto:dona@thejnpproject.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jj-adventures/" TargetMode="External"/><Relationship Id="rId8" Type="http://schemas.openxmlformats.org/officeDocument/2006/relationships/hyperlink" Target="http://thejnpproject.com/product/jnp-bk2-kindness/" TargetMode="External"/><Relationship Id="rId9" Type="http://schemas.openxmlformats.org/officeDocument/2006/relationships/hyperlink" Target="http://www.pacer.org/bullying/nbpm/history.asp" TargetMode="External"/><Relationship Id="rId10" Type="http://schemas.openxmlformats.org/officeDocument/2006/relationships/hyperlink" Target="http://thejnpproject.com/press-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29</TotalTime>
  <Pages>1</Pages>
  <Words>500</Words>
  <Characters>2852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8</cp:revision>
  <dcterms:created xsi:type="dcterms:W3CDTF">2015-10-06T14:50:00Z</dcterms:created>
  <dcterms:modified xsi:type="dcterms:W3CDTF">2015-10-06T16:08:00Z</dcterms:modified>
</cp:coreProperties>
</file>